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372" w:rsidRPr="002B65BE" w:rsidRDefault="00304372" w:rsidP="00304372">
      <w:pPr>
        <w:ind w:left="4953"/>
        <w:jc w:val="both"/>
        <w:rPr>
          <w:color w:val="000000"/>
          <w:sz w:val="28"/>
          <w:szCs w:val="28"/>
        </w:rPr>
      </w:pPr>
    </w:p>
    <w:p w:rsidR="00D157A0" w:rsidRPr="00D157A0" w:rsidRDefault="00D157A0" w:rsidP="00D157A0">
      <w:pPr>
        <w:jc w:val="right"/>
        <w:rPr>
          <w:color w:val="000000"/>
          <w:sz w:val="20"/>
          <w:szCs w:val="20"/>
        </w:rPr>
      </w:pPr>
      <w:r w:rsidRPr="00D157A0">
        <w:rPr>
          <w:color w:val="000000"/>
          <w:sz w:val="20"/>
          <w:szCs w:val="20"/>
        </w:rPr>
        <w:t>приложение к Правилам</w:t>
      </w:r>
    </w:p>
    <w:p w:rsidR="00D157A0" w:rsidRPr="00D157A0" w:rsidRDefault="00D157A0" w:rsidP="00D157A0">
      <w:pPr>
        <w:jc w:val="right"/>
        <w:rPr>
          <w:color w:val="000000"/>
          <w:sz w:val="20"/>
          <w:szCs w:val="20"/>
        </w:rPr>
      </w:pPr>
      <w:r w:rsidRPr="00D157A0">
        <w:rPr>
          <w:color w:val="000000"/>
          <w:sz w:val="20"/>
          <w:szCs w:val="20"/>
        </w:rPr>
        <w:t>формирования перечня</w:t>
      </w:r>
    </w:p>
    <w:p w:rsidR="00D157A0" w:rsidRPr="00D157A0" w:rsidRDefault="00D157A0" w:rsidP="00D157A0">
      <w:pPr>
        <w:jc w:val="right"/>
        <w:rPr>
          <w:color w:val="000000"/>
          <w:sz w:val="20"/>
          <w:szCs w:val="20"/>
        </w:rPr>
      </w:pPr>
      <w:r w:rsidRPr="00D157A0">
        <w:rPr>
          <w:color w:val="000000"/>
          <w:sz w:val="20"/>
          <w:szCs w:val="20"/>
        </w:rPr>
        <w:t>недобросовестных поставщиков</w:t>
      </w:r>
    </w:p>
    <w:p w:rsidR="00D157A0" w:rsidRPr="00D157A0" w:rsidRDefault="00D157A0" w:rsidP="00D157A0">
      <w:pPr>
        <w:jc w:val="right"/>
        <w:rPr>
          <w:color w:val="000000"/>
          <w:sz w:val="20"/>
          <w:szCs w:val="20"/>
        </w:rPr>
      </w:pPr>
      <w:r w:rsidRPr="00D157A0">
        <w:rPr>
          <w:color w:val="000000"/>
          <w:sz w:val="20"/>
          <w:szCs w:val="20"/>
        </w:rPr>
        <w:t>(потенциальных поставщиков)</w:t>
      </w:r>
    </w:p>
    <w:p w:rsidR="00D157A0" w:rsidRPr="00D157A0" w:rsidRDefault="00D157A0" w:rsidP="00D157A0">
      <w:pPr>
        <w:jc w:val="right"/>
        <w:rPr>
          <w:color w:val="000000"/>
          <w:sz w:val="20"/>
          <w:szCs w:val="20"/>
        </w:rPr>
      </w:pPr>
      <w:r w:rsidRPr="00D157A0">
        <w:rPr>
          <w:color w:val="000000"/>
          <w:sz w:val="20"/>
          <w:szCs w:val="20"/>
        </w:rPr>
        <w:t>услуг, товаров по организации</w:t>
      </w:r>
    </w:p>
    <w:p w:rsidR="00D157A0" w:rsidRPr="00D157A0" w:rsidRDefault="00D157A0" w:rsidP="00D157A0">
      <w:pPr>
        <w:jc w:val="right"/>
        <w:rPr>
          <w:color w:val="000000"/>
          <w:sz w:val="20"/>
          <w:szCs w:val="20"/>
        </w:rPr>
      </w:pPr>
      <w:proofErr w:type="gramStart"/>
      <w:r w:rsidRPr="00D157A0">
        <w:rPr>
          <w:color w:val="000000"/>
          <w:sz w:val="20"/>
          <w:szCs w:val="20"/>
        </w:rPr>
        <w:t>питания обучающихся в организациях</w:t>
      </w:r>
      <w:proofErr w:type="gramEnd"/>
    </w:p>
    <w:p w:rsidR="00D157A0" w:rsidRPr="00D157A0" w:rsidRDefault="00D157A0" w:rsidP="00D157A0">
      <w:pPr>
        <w:jc w:val="right"/>
        <w:rPr>
          <w:color w:val="000000"/>
          <w:sz w:val="20"/>
          <w:szCs w:val="20"/>
        </w:rPr>
      </w:pPr>
      <w:r w:rsidRPr="00D157A0">
        <w:rPr>
          <w:color w:val="000000"/>
          <w:sz w:val="20"/>
          <w:szCs w:val="20"/>
        </w:rPr>
        <w:t>среднего образования,</w:t>
      </w:r>
    </w:p>
    <w:p w:rsidR="00D157A0" w:rsidRPr="00D157A0" w:rsidRDefault="00D157A0" w:rsidP="00D157A0">
      <w:pPr>
        <w:jc w:val="right"/>
        <w:rPr>
          <w:color w:val="000000"/>
          <w:sz w:val="20"/>
          <w:szCs w:val="20"/>
        </w:rPr>
      </w:pPr>
      <w:r w:rsidRPr="00D157A0">
        <w:rPr>
          <w:color w:val="000000"/>
          <w:sz w:val="20"/>
          <w:szCs w:val="20"/>
        </w:rPr>
        <w:t xml:space="preserve">внешкольных </w:t>
      </w:r>
      <w:proofErr w:type="gramStart"/>
      <w:r w:rsidRPr="00D157A0">
        <w:rPr>
          <w:color w:val="000000"/>
          <w:sz w:val="20"/>
          <w:szCs w:val="20"/>
        </w:rPr>
        <w:t>организациях</w:t>
      </w:r>
      <w:proofErr w:type="gramEnd"/>
    </w:p>
    <w:p w:rsidR="00D157A0" w:rsidRPr="00D157A0" w:rsidRDefault="00D157A0" w:rsidP="00D157A0">
      <w:pPr>
        <w:jc w:val="right"/>
        <w:rPr>
          <w:color w:val="000000"/>
          <w:sz w:val="20"/>
          <w:szCs w:val="20"/>
        </w:rPr>
      </w:pPr>
      <w:r w:rsidRPr="00D157A0">
        <w:rPr>
          <w:color w:val="000000"/>
          <w:sz w:val="20"/>
          <w:szCs w:val="20"/>
        </w:rPr>
        <w:t>дополнительного образования, а</w:t>
      </w:r>
    </w:p>
    <w:p w:rsidR="00D157A0" w:rsidRPr="00D157A0" w:rsidRDefault="00D157A0" w:rsidP="00D157A0">
      <w:pPr>
        <w:jc w:val="right"/>
        <w:rPr>
          <w:color w:val="000000"/>
          <w:sz w:val="20"/>
          <w:szCs w:val="20"/>
        </w:rPr>
      </w:pPr>
      <w:r w:rsidRPr="00D157A0">
        <w:rPr>
          <w:color w:val="000000"/>
          <w:sz w:val="20"/>
          <w:szCs w:val="20"/>
        </w:rPr>
        <w:t xml:space="preserve">также товаров, связанных </w:t>
      </w:r>
      <w:proofErr w:type="gramStart"/>
      <w:r w:rsidRPr="00D157A0">
        <w:rPr>
          <w:color w:val="000000"/>
          <w:sz w:val="20"/>
          <w:szCs w:val="20"/>
        </w:rPr>
        <w:t>с</w:t>
      </w:r>
      <w:proofErr w:type="gramEnd"/>
    </w:p>
    <w:p w:rsidR="00D157A0" w:rsidRPr="00D157A0" w:rsidRDefault="00D157A0" w:rsidP="00D157A0">
      <w:pPr>
        <w:jc w:val="right"/>
        <w:rPr>
          <w:color w:val="000000"/>
          <w:sz w:val="20"/>
          <w:szCs w:val="20"/>
        </w:rPr>
      </w:pPr>
      <w:r w:rsidRPr="00D157A0">
        <w:rPr>
          <w:color w:val="000000"/>
          <w:sz w:val="20"/>
          <w:szCs w:val="20"/>
        </w:rPr>
        <w:t>обеспечением питания детей,</w:t>
      </w:r>
    </w:p>
    <w:p w:rsidR="00D157A0" w:rsidRPr="00D157A0" w:rsidRDefault="00D157A0" w:rsidP="00D157A0">
      <w:pPr>
        <w:jc w:val="right"/>
        <w:rPr>
          <w:color w:val="000000"/>
          <w:sz w:val="20"/>
          <w:szCs w:val="20"/>
        </w:rPr>
      </w:pPr>
      <w:r w:rsidRPr="00D157A0">
        <w:rPr>
          <w:color w:val="000000"/>
          <w:sz w:val="20"/>
          <w:szCs w:val="20"/>
        </w:rPr>
        <w:t xml:space="preserve"> </w:t>
      </w:r>
      <w:r w:rsidRPr="00D157A0">
        <w:rPr>
          <w:color w:val="000000"/>
          <w:sz w:val="20"/>
          <w:szCs w:val="20"/>
        </w:rPr>
        <w:tab/>
        <w:t>воспитывающихся и обучающихся</w:t>
      </w:r>
    </w:p>
    <w:p w:rsidR="00D157A0" w:rsidRPr="00D157A0" w:rsidRDefault="00D157A0" w:rsidP="00D157A0">
      <w:pPr>
        <w:jc w:val="right"/>
        <w:rPr>
          <w:color w:val="000000"/>
          <w:sz w:val="20"/>
          <w:szCs w:val="20"/>
        </w:rPr>
      </w:pPr>
      <w:r w:rsidRPr="00D157A0">
        <w:rPr>
          <w:color w:val="000000"/>
          <w:sz w:val="20"/>
          <w:szCs w:val="20"/>
        </w:rPr>
        <w:t>в дошкольных организациях,</w:t>
      </w:r>
    </w:p>
    <w:p w:rsidR="00D157A0" w:rsidRPr="00D157A0" w:rsidRDefault="00D157A0" w:rsidP="00D157A0">
      <w:pPr>
        <w:jc w:val="right"/>
        <w:rPr>
          <w:color w:val="000000"/>
          <w:sz w:val="20"/>
          <w:szCs w:val="20"/>
        </w:rPr>
      </w:pPr>
      <w:r w:rsidRPr="00D157A0">
        <w:rPr>
          <w:color w:val="000000"/>
          <w:sz w:val="20"/>
          <w:szCs w:val="20"/>
        </w:rPr>
        <w:t xml:space="preserve"> </w:t>
      </w:r>
      <w:r w:rsidRPr="00D157A0">
        <w:rPr>
          <w:color w:val="000000"/>
          <w:sz w:val="20"/>
          <w:szCs w:val="20"/>
        </w:rPr>
        <w:tab/>
        <w:t xml:space="preserve">организациях образования </w:t>
      </w:r>
      <w:proofErr w:type="gramStart"/>
      <w:r w:rsidRPr="00D157A0">
        <w:rPr>
          <w:color w:val="000000"/>
          <w:sz w:val="20"/>
          <w:szCs w:val="20"/>
        </w:rPr>
        <w:t>для</w:t>
      </w:r>
      <w:proofErr w:type="gramEnd"/>
    </w:p>
    <w:p w:rsidR="00D157A0" w:rsidRPr="00D157A0" w:rsidRDefault="00D157A0" w:rsidP="00D157A0">
      <w:pPr>
        <w:jc w:val="right"/>
        <w:rPr>
          <w:color w:val="000000"/>
          <w:sz w:val="20"/>
          <w:szCs w:val="20"/>
        </w:rPr>
      </w:pPr>
      <w:r w:rsidRPr="00D157A0">
        <w:rPr>
          <w:color w:val="000000"/>
          <w:sz w:val="20"/>
          <w:szCs w:val="20"/>
        </w:rPr>
        <w:t xml:space="preserve"> </w:t>
      </w:r>
      <w:r w:rsidRPr="00D157A0">
        <w:rPr>
          <w:color w:val="000000"/>
          <w:sz w:val="20"/>
          <w:szCs w:val="20"/>
        </w:rPr>
        <w:tab/>
        <w:t>детей-сирот и детей, оставшихся</w:t>
      </w:r>
    </w:p>
    <w:p w:rsidR="00D157A0" w:rsidRPr="00D157A0" w:rsidRDefault="00D157A0" w:rsidP="00D157A0">
      <w:pPr>
        <w:jc w:val="right"/>
        <w:rPr>
          <w:color w:val="000000"/>
          <w:sz w:val="20"/>
          <w:szCs w:val="20"/>
        </w:rPr>
      </w:pPr>
      <w:r w:rsidRPr="00D157A0">
        <w:rPr>
          <w:color w:val="000000"/>
          <w:sz w:val="20"/>
          <w:szCs w:val="20"/>
        </w:rPr>
        <w:t xml:space="preserve"> </w:t>
      </w:r>
      <w:r w:rsidRPr="00D157A0">
        <w:rPr>
          <w:color w:val="000000"/>
          <w:sz w:val="20"/>
          <w:szCs w:val="20"/>
        </w:rPr>
        <w:tab/>
        <w:t>без попечения родителей,</w:t>
      </w:r>
    </w:p>
    <w:p w:rsidR="00D157A0" w:rsidRPr="00D157A0" w:rsidRDefault="00D157A0" w:rsidP="00D157A0">
      <w:pPr>
        <w:jc w:val="right"/>
        <w:rPr>
          <w:color w:val="000000"/>
          <w:sz w:val="20"/>
          <w:szCs w:val="20"/>
        </w:rPr>
      </w:pPr>
      <w:r w:rsidRPr="00D157A0">
        <w:rPr>
          <w:color w:val="000000"/>
          <w:sz w:val="20"/>
          <w:szCs w:val="20"/>
        </w:rPr>
        <w:t xml:space="preserve">организациях </w:t>
      </w:r>
      <w:proofErr w:type="gramStart"/>
      <w:r w:rsidRPr="00D157A0">
        <w:rPr>
          <w:color w:val="000000"/>
          <w:sz w:val="20"/>
          <w:szCs w:val="20"/>
        </w:rPr>
        <w:t>технического</w:t>
      </w:r>
      <w:proofErr w:type="gramEnd"/>
      <w:r w:rsidRPr="00D157A0">
        <w:rPr>
          <w:color w:val="000000"/>
          <w:sz w:val="20"/>
          <w:szCs w:val="20"/>
        </w:rPr>
        <w:t xml:space="preserve"> и</w:t>
      </w:r>
    </w:p>
    <w:p w:rsidR="00D157A0" w:rsidRPr="00D157A0" w:rsidRDefault="00D157A0" w:rsidP="00D157A0">
      <w:pPr>
        <w:jc w:val="right"/>
        <w:rPr>
          <w:color w:val="000000"/>
          <w:sz w:val="20"/>
          <w:szCs w:val="20"/>
        </w:rPr>
      </w:pPr>
      <w:r w:rsidRPr="00D157A0">
        <w:rPr>
          <w:color w:val="000000"/>
          <w:sz w:val="20"/>
          <w:szCs w:val="20"/>
        </w:rPr>
        <w:t xml:space="preserve"> </w:t>
      </w:r>
      <w:r w:rsidRPr="00D157A0">
        <w:rPr>
          <w:color w:val="000000"/>
          <w:sz w:val="20"/>
          <w:szCs w:val="20"/>
        </w:rPr>
        <w:tab/>
        <w:t xml:space="preserve">профессионального, </w:t>
      </w:r>
      <w:proofErr w:type="spellStart"/>
      <w:r w:rsidRPr="00D157A0">
        <w:rPr>
          <w:color w:val="000000"/>
          <w:sz w:val="20"/>
          <w:szCs w:val="20"/>
        </w:rPr>
        <w:t>послесреднего</w:t>
      </w:r>
      <w:proofErr w:type="spellEnd"/>
      <w:r w:rsidRPr="00D157A0">
        <w:rPr>
          <w:color w:val="000000"/>
          <w:sz w:val="20"/>
          <w:szCs w:val="20"/>
        </w:rPr>
        <w:t xml:space="preserve"> образования</w:t>
      </w:r>
    </w:p>
    <w:p w:rsidR="00304372" w:rsidRDefault="00D157A0" w:rsidP="00D157A0">
      <w:pPr>
        <w:jc w:val="both"/>
        <w:rPr>
          <w:sz w:val="28"/>
          <w:szCs w:val="28"/>
        </w:rPr>
      </w:pPr>
      <w:r w:rsidRPr="00D157A0">
        <w:rPr>
          <w:color w:val="000000"/>
          <w:sz w:val="28"/>
          <w:szCs w:val="28"/>
        </w:rPr>
        <w:t xml:space="preserve">      </w:t>
      </w:r>
      <w:proofErr w:type="gramStart"/>
      <w:r w:rsidRPr="00D157A0">
        <w:rPr>
          <w:color w:val="000000"/>
          <w:sz w:val="28"/>
          <w:szCs w:val="28"/>
        </w:rPr>
        <w:t xml:space="preserve">Перечень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</w:t>
      </w:r>
      <w:proofErr w:type="spellStart"/>
      <w:r w:rsidRPr="00D157A0">
        <w:rPr>
          <w:color w:val="000000"/>
          <w:sz w:val="28"/>
          <w:szCs w:val="28"/>
        </w:rPr>
        <w:t>послесреднего</w:t>
      </w:r>
      <w:proofErr w:type="spellEnd"/>
      <w:r w:rsidRPr="00D157A0">
        <w:rPr>
          <w:color w:val="000000"/>
          <w:sz w:val="28"/>
          <w:szCs w:val="28"/>
        </w:rPr>
        <w:t xml:space="preserve"> образования</w:t>
      </w:r>
      <w:proofErr w:type="gramEnd"/>
    </w:p>
    <w:p w:rsidR="00304372" w:rsidRPr="002B65BE" w:rsidRDefault="00304372" w:rsidP="00304372">
      <w:pPr>
        <w:jc w:val="both"/>
        <w:rPr>
          <w:sz w:val="28"/>
          <w:szCs w:val="28"/>
        </w:rPr>
      </w:pPr>
    </w:p>
    <w:tbl>
      <w:tblPr>
        <w:tblW w:w="966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993"/>
        <w:gridCol w:w="992"/>
        <w:gridCol w:w="1134"/>
        <w:gridCol w:w="709"/>
        <w:gridCol w:w="3969"/>
        <w:gridCol w:w="1398"/>
      </w:tblGrid>
      <w:tr w:rsidR="00304372" w:rsidRPr="00B62381" w:rsidTr="00AC633E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4372" w:rsidRPr="002B65BE" w:rsidRDefault="00304372" w:rsidP="00AC633E">
            <w:pPr>
              <w:ind w:left="20"/>
              <w:jc w:val="both"/>
              <w:rPr>
                <w:sz w:val="28"/>
                <w:szCs w:val="28"/>
              </w:rPr>
            </w:pPr>
            <w:r w:rsidRPr="002B65BE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1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4372" w:rsidRPr="00B62381" w:rsidRDefault="00304372" w:rsidP="00AC633E">
            <w:pPr>
              <w:ind w:left="20"/>
              <w:jc w:val="center"/>
              <w:rPr>
                <w:sz w:val="20"/>
                <w:szCs w:val="20"/>
              </w:rPr>
            </w:pPr>
            <w:r w:rsidRPr="00B62381">
              <w:rPr>
                <w:color w:val="000000"/>
                <w:sz w:val="20"/>
                <w:szCs w:val="20"/>
              </w:rPr>
              <w:t>Информация о недобросовестном поставщике (потенциальном поставщике)</w:t>
            </w:r>
          </w:p>
        </w:tc>
        <w:tc>
          <w:tcPr>
            <w:tcW w:w="46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4372" w:rsidRPr="00B62381" w:rsidRDefault="00304372" w:rsidP="00AC633E">
            <w:pPr>
              <w:ind w:left="127"/>
              <w:jc w:val="both"/>
              <w:rPr>
                <w:sz w:val="20"/>
                <w:szCs w:val="20"/>
              </w:rPr>
            </w:pPr>
            <w:r w:rsidRPr="00B62381">
              <w:rPr>
                <w:color w:val="000000"/>
                <w:sz w:val="20"/>
                <w:szCs w:val="20"/>
              </w:rPr>
              <w:t>Сведения о проведенных конкурсах</w:t>
            </w:r>
          </w:p>
        </w:tc>
        <w:tc>
          <w:tcPr>
            <w:tcW w:w="139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4372" w:rsidRPr="00B62381" w:rsidRDefault="00304372" w:rsidP="00AC633E">
            <w:pPr>
              <w:ind w:left="127" w:right="108"/>
              <w:jc w:val="both"/>
              <w:rPr>
                <w:sz w:val="20"/>
                <w:szCs w:val="20"/>
              </w:rPr>
            </w:pPr>
            <w:r w:rsidRPr="00B62381">
              <w:rPr>
                <w:color w:val="000000"/>
                <w:sz w:val="20"/>
                <w:szCs w:val="20"/>
              </w:rPr>
              <w:t>Основание включения поставщика (потенциального поставщика) в перечень недобросовестных поставщиков (потенциальных поставщиков), дата вступления в силу решения суда</w:t>
            </w:r>
          </w:p>
        </w:tc>
      </w:tr>
      <w:tr w:rsidR="00304372" w:rsidRPr="00B62381" w:rsidTr="00AC633E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4372" w:rsidRPr="002B65BE" w:rsidRDefault="00304372" w:rsidP="00AC633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4372" w:rsidRPr="00B62381" w:rsidRDefault="00304372" w:rsidP="00AC633E">
            <w:pPr>
              <w:ind w:left="71" w:right="127"/>
              <w:jc w:val="both"/>
              <w:rPr>
                <w:sz w:val="20"/>
                <w:szCs w:val="20"/>
                <w:lang w:val="kk-KZ"/>
              </w:rPr>
            </w:pPr>
            <w:r w:rsidRPr="00B62381">
              <w:rPr>
                <w:color w:val="000000"/>
                <w:sz w:val="20"/>
                <w:szCs w:val="20"/>
              </w:rPr>
              <w:t>наименование поставщика</w:t>
            </w:r>
            <w:r w:rsidRPr="00B6238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62381">
              <w:rPr>
                <w:color w:val="000000"/>
                <w:sz w:val="20"/>
                <w:szCs w:val="20"/>
              </w:rPr>
              <w:t>(потенциального поставщика)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4372" w:rsidRPr="00B62381" w:rsidRDefault="00304372" w:rsidP="00AC633E">
            <w:pPr>
              <w:ind w:left="127"/>
              <w:jc w:val="both"/>
              <w:rPr>
                <w:sz w:val="20"/>
                <w:szCs w:val="20"/>
              </w:rPr>
            </w:pPr>
            <w:r w:rsidRPr="00B62381">
              <w:rPr>
                <w:color w:val="000000"/>
                <w:sz w:val="20"/>
                <w:szCs w:val="20"/>
              </w:rPr>
              <w:t>место нахождения поставщика</w:t>
            </w:r>
            <w:r w:rsidRPr="00B6238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62381">
              <w:rPr>
                <w:color w:val="000000"/>
                <w:sz w:val="20"/>
                <w:szCs w:val="20"/>
              </w:rPr>
              <w:t>(потенциального поставщика)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4372" w:rsidRPr="00B62381" w:rsidRDefault="00304372" w:rsidP="00AC633E">
            <w:pPr>
              <w:ind w:left="127"/>
              <w:jc w:val="both"/>
              <w:rPr>
                <w:sz w:val="20"/>
                <w:szCs w:val="20"/>
              </w:rPr>
            </w:pPr>
            <w:r w:rsidRPr="00B62381">
              <w:rPr>
                <w:color w:val="000000"/>
                <w:sz w:val="20"/>
                <w:szCs w:val="20"/>
              </w:rPr>
              <w:t xml:space="preserve">индивидуальный идентификационный номер / </w:t>
            </w:r>
            <w:proofErr w:type="gramStart"/>
            <w:r w:rsidRPr="00B62381">
              <w:rPr>
                <w:color w:val="000000"/>
                <w:sz w:val="20"/>
                <w:szCs w:val="20"/>
              </w:rPr>
              <w:t>бизнес-идентификационный</w:t>
            </w:r>
            <w:proofErr w:type="gramEnd"/>
            <w:r w:rsidRPr="00B62381">
              <w:rPr>
                <w:color w:val="000000"/>
                <w:sz w:val="20"/>
                <w:szCs w:val="20"/>
              </w:rPr>
              <w:t xml:space="preserve"> номер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4372" w:rsidRPr="00B62381" w:rsidRDefault="00304372" w:rsidP="00AC633E">
            <w:pPr>
              <w:ind w:left="20"/>
              <w:jc w:val="both"/>
              <w:rPr>
                <w:sz w:val="20"/>
                <w:szCs w:val="20"/>
              </w:rPr>
            </w:pPr>
            <w:r w:rsidRPr="00B62381">
              <w:rPr>
                <w:color w:val="000000"/>
                <w:sz w:val="20"/>
                <w:szCs w:val="20"/>
              </w:rPr>
              <w:t>дата подведения итогов конкурса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4372" w:rsidRPr="00B62381" w:rsidRDefault="00304372" w:rsidP="00AC633E">
            <w:pPr>
              <w:ind w:left="127" w:right="126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62381">
              <w:rPr>
                <w:color w:val="000000"/>
                <w:sz w:val="20"/>
                <w:szCs w:val="20"/>
              </w:rPr>
              <w:t xml:space="preserve">наименование приобретенных услуг, товаров </w:t>
            </w:r>
            <w:r w:rsidRPr="00B62381">
              <w:rPr>
                <w:sz w:val="20"/>
                <w:szCs w:val="20"/>
              </w:rPr>
              <w:t>по организации питания обучающихся в государственных организациях среднего образования,</w:t>
            </w:r>
            <w:r w:rsidRPr="00B62381">
              <w:rPr>
                <w:color w:val="000000"/>
                <w:sz w:val="20"/>
                <w:szCs w:val="20"/>
              </w:rPr>
              <w:t xml:space="preserve"> внешкольных </w:t>
            </w:r>
            <w:r w:rsidRPr="00B62381">
              <w:rPr>
                <w:sz w:val="20"/>
                <w:szCs w:val="20"/>
              </w:rPr>
              <w:t xml:space="preserve">организациях </w:t>
            </w:r>
            <w:r w:rsidRPr="00B62381">
              <w:rPr>
                <w:rStyle w:val="s1"/>
                <w:b w:val="0"/>
                <w:sz w:val="20"/>
                <w:szCs w:val="20"/>
              </w:rPr>
              <w:t>дополнительного образования</w:t>
            </w:r>
            <w:r w:rsidRPr="00B62381">
              <w:rPr>
                <w:color w:val="000000"/>
                <w:sz w:val="20"/>
                <w:szCs w:val="20"/>
              </w:rPr>
              <w:t xml:space="preserve">, а также  товаров, связанных с обеспечением питания детей, воспитывающихся и обучающихся в </w:t>
            </w:r>
            <w:r w:rsidRPr="00B62381">
              <w:rPr>
                <w:sz w:val="20"/>
                <w:szCs w:val="20"/>
              </w:rPr>
              <w:t xml:space="preserve">государственных </w:t>
            </w:r>
            <w:r w:rsidRPr="00B62381">
              <w:rPr>
                <w:color w:val="000000"/>
                <w:sz w:val="20"/>
                <w:szCs w:val="20"/>
              </w:rPr>
              <w:t xml:space="preserve">дошкольных организациях, организациях образования для детей-сирот и детей, оставшихся без попечения родителей, </w:t>
            </w:r>
            <w:r w:rsidRPr="00B62381">
              <w:rPr>
                <w:color w:val="000000"/>
                <w:sz w:val="20"/>
                <w:szCs w:val="20"/>
                <w:lang w:val="kk-KZ"/>
              </w:rPr>
              <w:t>организациях технического и профессионального, послесреднего образования</w:t>
            </w:r>
          </w:p>
          <w:p w:rsidR="00304372" w:rsidRPr="00B62381" w:rsidRDefault="00304372" w:rsidP="00AC633E">
            <w:pPr>
              <w:ind w:left="2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4372" w:rsidRPr="00B62381" w:rsidRDefault="00304372" w:rsidP="00AC633E">
            <w:pPr>
              <w:rPr>
                <w:sz w:val="20"/>
                <w:szCs w:val="20"/>
              </w:rPr>
            </w:pPr>
          </w:p>
        </w:tc>
      </w:tr>
      <w:tr w:rsidR="00304372" w:rsidRPr="002B65BE" w:rsidTr="00E51E38">
        <w:trPr>
          <w:trHeight w:val="274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4372" w:rsidRPr="00B62381" w:rsidRDefault="004E6EB9" w:rsidP="00AC633E">
            <w:pPr>
              <w:jc w:val="both"/>
              <w:rPr>
                <w:sz w:val="20"/>
                <w:szCs w:val="20"/>
              </w:rPr>
            </w:pPr>
            <w:r w:rsidRPr="00B62381">
              <w:rPr>
                <w:sz w:val="20"/>
                <w:szCs w:val="20"/>
                <w:lang w:val="kk-KZ"/>
              </w:rPr>
              <w:t>1.</w:t>
            </w:r>
            <w:r w:rsidR="00304372" w:rsidRPr="00B62381">
              <w:rPr>
                <w:sz w:val="20"/>
                <w:szCs w:val="20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4372" w:rsidRPr="00B62381" w:rsidRDefault="00D157A0" w:rsidP="00B62381">
            <w:pPr>
              <w:jc w:val="both"/>
              <w:rPr>
                <w:sz w:val="20"/>
                <w:szCs w:val="20"/>
              </w:rPr>
            </w:pPr>
            <w:r w:rsidRPr="00B62381">
              <w:rPr>
                <w:sz w:val="20"/>
                <w:szCs w:val="20"/>
                <w:lang w:val="kk-KZ"/>
              </w:rPr>
              <w:t xml:space="preserve">ИП </w:t>
            </w:r>
            <w:r w:rsidR="004E6EB9" w:rsidRPr="00B62381">
              <w:rPr>
                <w:sz w:val="20"/>
                <w:szCs w:val="20"/>
                <w:lang w:val="kk-KZ"/>
              </w:rPr>
              <w:t>«</w:t>
            </w:r>
            <w:r w:rsidR="00B62381" w:rsidRPr="00B62381">
              <w:rPr>
                <w:sz w:val="20"/>
                <w:szCs w:val="20"/>
                <w:lang w:val="kk-KZ"/>
              </w:rPr>
              <w:t>Мирманова Г</w:t>
            </w:r>
            <w:r w:rsidR="004E6EB9" w:rsidRPr="00B62381">
              <w:rPr>
                <w:sz w:val="20"/>
                <w:szCs w:val="20"/>
                <w:lang w:val="kk-KZ"/>
              </w:rPr>
              <w:t xml:space="preserve"> </w:t>
            </w:r>
            <w:r w:rsidR="00304372" w:rsidRPr="00B62381"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4372" w:rsidRPr="00B62381" w:rsidRDefault="004E6EB9" w:rsidP="00B62381">
            <w:pPr>
              <w:jc w:val="both"/>
              <w:rPr>
                <w:sz w:val="20"/>
                <w:szCs w:val="20"/>
                <w:lang w:val="kk-KZ"/>
              </w:rPr>
            </w:pPr>
            <w:r w:rsidRPr="00B62381">
              <w:rPr>
                <w:sz w:val="20"/>
                <w:szCs w:val="20"/>
                <w:lang w:val="kk-KZ"/>
              </w:rPr>
              <w:t xml:space="preserve">Кызылординская область, </w:t>
            </w:r>
            <w:r w:rsidR="00B62381">
              <w:rPr>
                <w:sz w:val="20"/>
                <w:szCs w:val="20"/>
                <w:lang w:val="kk-KZ"/>
              </w:rPr>
              <w:t xml:space="preserve">Казалинский район, п.Айтеке би, </w:t>
            </w:r>
            <w:bookmarkStart w:id="0" w:name="_GoBack"/>
            <w:r w:rsidR="00B62381">
              <w:rPr>
                <w:sz w:val="20"/>
                <w:szCs w:val="20"/>
                <w:lang w:val="kk-KZ"/>
              </w:rPr>
              <w:t>Счастнова 8</w:t>
            </w:r>
            <w:bookmarkEnd w:id="0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4372" w:rsidRPr="00B62381" w:rsidRDefault="00B62381" w:rsidP="00AC6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620420403043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4372" w:rsidRPr="00B62381" w:rsidRDefault="00B62381" w:rsidP="00B623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13.03.2023</w:t>
            </w:r>
            <w:r w:rsidR="004E6EB9" w:rsidRPr="00B62381">
              <w:rPr>
                <w:sz w:val="20"/>
                <w:szCs w:val="20"/>
                <w:lang w:val="kk-KZ"/>
              </w:rPr>
              <w:t>г.</w:t>
            </w:r>
            <w:r w:rsidR="00304372" w:rsidRPr="00B62381">
              <w:rPr>
                <w:sz w:val="20"/>
                <w:szCs w:val="20"/>
              </w:rPr>
              <w:br/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4372" w:rsidRPr="00B62381" w:rsidRDefault="00B62381" w:rsidP="00B623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Услуги по обеспечению разового горячего</w:t>
            </w:r>
            <w:r w:rsidR="004E6EB9" w:rsidRPr="00B62381">
              <w:rPr>
                <w:sz w:val="20"/>
                <w:szCs w:val="20"/>
                <w:lang w:val="kk-KZ"/>
              </w:rPr>
              <w:t xml:space="preserve">  питания</w:t>
            </w:r>
            <w:r>
              <w:rPr>
                <w:sz w:val="20"/>
                <w:szCs w:val="20"/>
                <w:lang w:val="kk-KZ"/>
              </w:rPr>
              <w:t>учащихся 1-4 классов</w:t>
            </w:r>
            <w:r w:rsidR="00304372" w:rsidRPr="00B62381">
              <w:rPr>
                <w:sz w:val="20"/>
                <w:szCs w:val="20"/>
              </w:rPr>
              <w:br/>
            </w:r>
          </w:p>
        </w:tc>
        <w:tc>
          <w:tcPr>
            <w:tcW w:w="1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4372" w:rsidRPr="00B62381" w:rsidRDefault="004E6EB9" w:rsidP="00B62381">
            <w:pPr>
              <w:jc w:val="both"/>
              <w:rPr>
                <w:sz w:val="20"/>
                <w:szCs w:val="20"/>
              </w:rPr>
            </w:pPr>
            <w:r w:rsidRPr="00B62381">
              <w:rPr>
                <w:sz w:val="20"/>
                <w:szCs w:val="20"/>
                <w:lang w:val="kk-KZ"/>
              </w:rPr>
              <w:t>Решение Специализированного межрайонного экономического суда Кызылординской области №4360-</w:t>
            </w:r>
            <w:r w:rsidR="00B62381">
              <w:rPr>
                <w:sz w:val="20"/>
                <w:szCs w:val="20"/>
                <w:lang w:val="kk-KZ"/>
              </w:rPr>
              <w:t>23</w:t>
            </w:r>
            <w:r w:rsidRPr="00B62381">
              <w:rPr>
                <w:sz w:val="20"/>
                <w:szCs w:val="20"/>
                <w:lang w:val="kk-KZ"/>
              </w:rPr>
              <w:t>-00-2/</w:t>
            </w:r>
            <w:r w:rsidR="00B62381">
              <w:rPr>
                <w:sz w:val="20"/>
                <w:szCs w:val="20"/>
                <w:lang w:val="kk-KZ"/>
              </w:rPr>
              <w:t>812</w:t>
            </w:r>
            <w:r w:rsidRPr="00B62381">
              <w:rPr>
                <w:sz w:val="20"/>
                <w:szCs w:val="20"/>
                <w:lang w:val="kk-KZ"/>
              </w:rPr>
              <w:t xml:space="preserve"> от 2</w:t>
            </w:r>
            <w:r w:rsidR="00B62381">
              <w:rPr>
                <w:sz w:val="20"/>
                <w:szCs w:val="20"/>
                <w:lang w:val="kk-KZ"/>
              </w:rPr>
              <w:t>2 июня 2023</w:t>
            </w:r>
            <w:r w:rsidRPr="00B62381">
              <w:rPr>
                <w:sz w:val="20"/>
                <w:szCs w:val="20"/>
                <w:lang w:val="kk-KZ"/>
              </w:rPr>
              <w:t xml:space="preserve"> года</w:t>
            </w:r>
            <w:r w:rsidR="00304372" w:rsidRPr="00B62381">
              <w:rPr>
                <w:sz w:val="20"/>
                <w:szCs w:val="20"/>
              </w:rPr>
              <w:br/>
            </w:r>
          </w:p>
        </w:tc>
      </w:tr>
    </w:tbl>
    <w:p w:rsidR="00304372" w:rsidRPr="002B65BE" w:rsidRDefault="00304372" w:rsidP="003043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</w:p>
    <w:sectPr w:rsidR="00304372" w:rsidRPr="002B65BE" w:rsidSect="0019696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C6E32"/>
    <w:rsid w:val="000D68F9"/>
    <w:rsid w:val="000E706F"/>
    <w:rsid w:val="001416AD"/>
    <w:rsid w:val="00196968"/>
    <w:rsid w:val="001E55F1"/>
    <w:rsid w:val="002B0FB8"/>
    <w:rsid w:val="002E524A"/>
    <w:rsid w:val="00304372"/>
    <w:rsid w:val="00380A66"/>
    <w:rsid w:val="004538EF"/>
    <w:rsid w:val="004C039E"/>
    <w:rsid w:val="004E6EB9"/>
    <w:rsid w:val="005268DF"/>
    <w:rsid w:val="00664407"/>
    <w:rsid w:val="006A226B"/>
    <w:rsid w:val="007D7950"/>
    <w:rsid w:val="007E250F"/>
    <w:rsid w:val="0099366C"/>
    <w:rsid w:val="009A792E"/>
    <w:rsid w:val="00A50DEB"/>
    <w:rsid w:val="00B5779B"/>
    <w:rsid w:val="00B62381"/>
    <w:rsid w:val="00BB74FA"/>
    <w:rsid w:val="00CE5E48"/>
    <w:rsid w:val="00D157A0"/>
    <w:rsid w:val="00E316F0"/>
    <w:rsid w:val="00E51E38"/>
    <w:rsid w:val="00EF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B74FA"/>
    <w:pPr>
      <w:keepNext/>
      <w:keepLines/>
      <w:spacing w:before="200" w:after="200" w:line="276" w:lineRule="auto"/>
      <w:outlineLvl w:val="2"/>
    </w:pPr>
    <w:rPr>
      <w:rFonts w:ascii="Consolas" w:eastAsia="Consolas" w:hAnsi="Consolas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BB74FA"/>
    <w:rPr>
      <w:rFonts w:ascii="Consolas" w:eastAsia="Consolas" w:hAnsi="Consolas" w:cs="Times New Roman"/>
      <w:sz w:val="20"/>
      <w:szCs w:val="20"/>
      <w:lang w:val="x-none" w:eastAsia="x-none"/>
    </w:rPr>
  </w:style>
  <w:style w:type="paragraph" w:styleId="ab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B74FA"/>
    <w:pPr>
      <w:spacing w:before="100" w:beforeAutospacing="1" w:after="100" w:afterAutospacing="1"/>
    </w:pPr>
  </w:style>
  <w:style w:type="character" w:customStyle="1" w:styleId="s1">
    <w:name w:val="s1"/>
    <w:rsid w:val="0030437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40"/>
      <w:szCs w:val="4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B74FA"/>
    <w:pPr>
      <w:keepNext/>
      <w:keepLines/>
      <w:spacing w:before="200" w:after="200" w:line="276" w:lineRule="auto"/>
      <w:outlineLvl w:val="2"/>
    </w:pPr>
    <w:rPr>
      <w:rFonts w:ascii="Consolas" w:eastAsia="Consolas" w:hAnsi="Consolas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BB74FA"/>
    <w:rPr>
      <w:rFonts w:ascii="Consolas" w:eastAsia="Consolas" w:hAnsi="Consolas" w:cs="Times New Roman"/>
      <w:sz w:val="20"/>
      <w:szCs w:val="20"/>
      <w:lang w:val="x-none" w:eastAsia="x-none"/>
    </w:rPr>
  </w:style>
  <w:style w:type="paragraph" w:styleId="ab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B74FA"/>
    <w:pPr>
      <w:spacing w:before="100" w:beforeAutospacing="1" w:after="100" w:afterAutospacing="1"/>
    </w:pPr>
  </w:style>
  <w:style w:type="character" w:customStyle="1" w:styleId="s1">
    <w:name w:val="s1"/>
    <w:rsid w:val="0030437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40"/>
      <w:szCs w:val="4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Батима Айтбаева Кувашовна</cp:lastModifiedBy>
  <cp:revision>20</cp:revision>
  <cp:lastPrinted>2021-05-28T08:06:00Z</cp:lastPrinted>
  <dcterms:created xsi:type="dcterms:W3CDTF">2019-11-25T11:42:00Z</dcterms:created>
  <dcterms:modified xsi:type="dcterms:W3CDTF">2023-09-15T12:35:00Z</dcterms:modified>
</cp:coreProperties>
</file>