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F7" w:rsidRPr="008A01F7" w:rsidRDefault="008A01F7" w:rsidP="008A01F7">
      <w:r>
        <w:t>Государственное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6"/>
        <w:gridCol w:w="12115"/>
        <w:gridCol w:w="1106"/>
        <w:gridCol w:w="1483"/>
        <w:gridCol w:w="674"/>
      </w:tblGrid>
      <w:tr w:rsidR="008A01F7" w:rsidRPr="008A01F7" w:rsidTr="008A01F7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  <w:rPr>
                <w:b/>
                <w:sz w:val="20"/>
                <w:szCs w:val="20"/>
              </w:rPr>
            </w:pPr>
            <w:r w:rsidRPr="008A01F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211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  <w:rPr>
                <w:b/>
                <w:sz w:val="20"/>
                <w:szCs w:val="20"/>
              </w:rPr>
            </w:pPr>
            <w:r w:rsidRPr="008A01F7">
              <w:rPr>
                <w:b/>
                <w:bCs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  <w:rPr>
                <w:b/>
                <w:sz w:val="20"/>
                <w:szCs w:val="20"/>
              </w:rPr>
            </w:pPr>
            <w:r w:rsidRPr="008A01F7">
              <w:rPr>
                <w:b/>
                <w:bCs/>
                <w:sz w:val="20"/>
                <w:szCs w:val="20"/>
              </w:rPr>
              <w:t>План, тыс. тенге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  <w:rPr>
                <w:b/>
                <w:sz w:val="20"/>
                <w:szCs w:val="20"/>
              </w:rPr>
            </w:pPr>
            <w:r w:rsidRPr="008A01F7">
              <w:rPr>
                <w:b/>
                <w:bCs/>
                <w:sz w:val="20"/>
                <w:szCs w:val="20"/>
              </w:rPr>
              <w:t>Освоение, тыс. тенге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  <w:rPr>
                <w:b/>
                <w:sz w:val="20"/>
                <w:szCs w:val="20"/>
              </w:rPr>
            </w:pPr>
            <w:r w:rsidRPr="008A01F7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8A01F7" w:rsidRPr="008A01F7" w:rsidTr="008A01F7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r w:rsidRPr="008A01F7">
              <w:t>1</w:t>
            </w:r>
          </w:p>
        </w:tc>
        <w:tc>
          <w:tcPr>
            <w:tcW w:w="1211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r w:rsidRPr="008A01F7">
              <w:t>Услуги по методологическому обеспечению в сфере среднего образования в рамках направления «Научно-методическое и информационно-ресурсное сопровождение системы защиты прав и обеспечения благополучия детей в Республике Казахстан» в рамках государственного задания по бюджетной программе 004/102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465 280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465 280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100%</w:t>
            </w:r>
          </w:p>
        </w:tc>
      </w:tr>
      <w:tr w:rsidR="008A01F7" w:rsidRPr="008A01F7" w:rsidTr="008A01F7"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r w:rsidRPr="008A01F7">
              <w:t>2</w:t>
            </w:r>
          </w:p>
        </w:tc>
        <w:tc>
          <w:tcPr>
            <w:tcW w:w="1211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r w:rsidRPr="008A01F7">
              <w:t xml:space="preserve">Услуги по обеспечению реализации системы непрерывного профессионального развития педагогов, направленной на повышение качества среднего образования в сфере защиты прав и интересов детей, профилактики экстремизма и терроризма в организациях среднего образования, профилактики </w:t>
            </w:r>
            <w:proofErr w:type="spellStart"/>
            <w:r w:rsidRPr="008A01F7">
              <w:t>буллинга</w:t>
            </w:r>
            <w:proofErr w:type="spellEnd"/>
            <w:r w:rsidRPr="008A01F7">
              <w:t>, обеспечения безопасности, благополучия и психологической поддержки детей в рамках выполнения государственного задания по бюджетной программе 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1 673 105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1 673 105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A01F7" w:rsidRPr="008A01F7" w:rsidRDefault="008A01F7" w:rsidP="008A01F7">
            <w:pPr>
              <w:jc w:val="center"/>
            </w:pPr>
            <w:r w:rsidRPr="008A01F7">
              <w:t>100%</w:t>
            </w:r>
          </w:p>
        </w:tc>
      </w:tr>
    </w:tbl>
    <w:p w:rsidR="00D946F4" w:rsidRDefault="00D946F4">
      <w:bookmarkStart w:id="0" w:name="_GoBack"/>
      <w:bookmarkEnd w:id="0"/>
    </w:p>
    <w:sectPr w:rsidR="00D946F4" w:rsidSect="008A01F7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7"/>
    <w:rsid w:val="00447FB1"/>
    <w:rsid w:val="005A4713"/>
    <w:rsid w:val="008A01F7"/>
    <w:rsid w:val="00D946F4"/>
    <w:rsid w:val="00EB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1015"/>
  <w15:chartTrackingRefBased/>
  <w15:docId w15:val="{69A1ACF4-B453-4EFC-9119-36219AA9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8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2026-07-24T07:22:00Z</dcterms:created>
  <dcterms:modified xsi:type="dcterms:W3CDTF">2026-07-24T07:24:00Z</dcterms:modified>
</cp:coreProperties>
</file>